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BF4" w:rsidRPr="00490DE1" w:rsidRDefault="00583D66" w:rsidP="00583D66">
      <w:pPr>
        <w:spacing w:line="500" w:lineRule="exact"/>
        <w:jc w:val="center"/>
        <w:rPr>
          <w:rFonts w:ascii="標楷體" w:eastAsia="標楷體" w:hAnsi="標楷體"/>
          <w:sz w:val="36"/>
        </w:rPr>
      </w:pPr>
      <w:r w:rsidRPr="00490DE1">
        <w:rPr>
          <w:rFonts w:ascii="標楷體" w:eastAsia="標楷體" w:hAnsi="標楷體" w:hint="eastAsia"/>
          <w:sz w:val="36"/>
        </w:rPr>
        <w:t>114學年度國立</w:t>
      </w:r>
      <w:proofErr w:type="gramStart"/>
      <w:r w:rsidRPr="00490DE1">
        <w:rPr>
          <w:rFonts w:ascii="標楷體" w:eastAsia="標楷體" w:hAnsi="標楷體" w:hint="eastAsia"/>
          <w:sz w:val="36"/>
        </w:rPr>
        <w:t>臺</w:t>
      </w:r>
      <w:proofErr w:type="gramEnd"/>
      <w:r w:rsidRPr="00490DE1">
        <w:rPr>
          <w:rFonts w:ascii="標楷體" w:eastAsia="標楷體" w:hAnsi="標楷體" w:hint="eastAsia"/>
          <w:sz w:val="36"/>
        </w:rPr>
        <w:t>北教育大學</w:t>
      </w:r>
    </w:p>
    <w:p w:rsidR="00583D66" w:rsidRPr="00490DE1" w:rsidRDefault="00583D66" w:rsidP="00583D66">
      <w:pPr>
        <w:spacing w:line="500" w:lineRule="exact"/>
        <w:jc w:val="center"/>
        <w:rPr>
          <w:rFonts w:ascii="標楷體" w:eastAsia="標楷體" w:hAnsi="標楷體"/>
          <w:sz w:val="36"/>
        </w:rPr>
      </w:pPr>
      <w:r w:rsidRPr="00490DE1">
        <w:rPr>
          <w:rFonts w:ascii="標楷體" w:eastAsia="標楷體" w:hAnsi="標楷體" w:hint="eastAsia"/>
          <w:sz w:val="36"/>
        </w:rPr>
        <w:t>「英語融入彈性學習課程推廣計畫」</w:t>
      </w:r>
    </w:p>
    <w:p w:rsidR="00583D66" w:rsidRPr="00490DE1" w:rsidRDefault="00BA0327" w:rsidP="00A14BC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</w:rPr>
      </w:pPr>
      <w:r w:rsidRPr="00490DE1">
        <w:rPr>
          <w:rFonts w:ascii="標楷體" w:eastAsia="標楷體" w:hAnsi="標楷體" w:hint="eastAsia"/>
        </w:rPr>
        <w:t>依據</w:t>
      </w:r>
    </w:p>
    <w:p w:rsidR="00BA0327" w:rsidRPr="00490DE1" w:rsidRDefault="00F168D9" w:rsidP="00BA0327">
      <w:pPr>
        <w:pStyle w:val="a3"/>
        <w:spacing w:line="500" w:lineRule="exact"/>
        <w:ind w:leftChars="0"/>
        <w:rPr>
          <w:rFonts w:ascii="標楷體" w:eastAsia="標楷體" w:hAnsi="標楷體"/>
        </w:rPr>
      </w:pPr>
      <w:r w:rsidRPr="00490DE1">
        <w:rPr>
          <w:rFonts w:ascii="標楷體" w:eastAsia="標楷體" w:hAnsi="標楷體" w:hint="eastAsia"/>
        </w:rPr>
        <w:t>國立</w:t>
      </w:r>
      <w:proofErr w:type="gramStart"/>
      <w:r w:rsidRPr="00490DE1">
        <w:rPr>
          <w:rFonts w:ascii="標楷體" w:eastAsia="標楷體" w:hAnsi="標楷體" w:hint="eastAsia"/>
        </w:rPr>
        <w:t>臺</w:t>
      </w:r>
      <w:proofErr w:type="gramEnd"/>
      <w:r w:rsidRPr="00490DE1">
        <w:rPr>
          <w:rFonts w:ascii="標楷體" w:eastAsia="標楷體" w:hAnsi="標楷體" w:hint="eastAsia"/>
        </w:rPr>
        <w:t>北教育大學114年11月7日</w:t>
      </w:r>
      <w:proofErr w:type="gramStart"/>
      <w:r w:rsidRPr="00490DE1">
        <w:rPr>
          <w:rFonts w:ascii="標楷體" w:eastAsia="標楷體" w:hAnsi="標楷體" w:hint="eastAsia"/>
        </w:rPr>
        <w:t>北教大英</w:t>
      </w:r>
      <w:proofErr w:type="gramEnd"/>
      <w:r w:rsidRPr="00490DE1">
        <w:rPr>
          <w:rFonts w:ascii="標楷體" w:eastAsia="標楷體" w:hAnsi="標楷體" w:hint="eastAsia"/>
        </w:rPr>
        <w:t>字第11407200104號函及</w:t>
      </w:r>
      <w:r w:rsidR="00162F49" w:rsidRPr="00490DE1">
        <w:rPr>
          <w:rFonts w:ascii="標楷體" w:eastAsia="標楷體" w:hAnsi="標楷體" w:hint="eastAsia"/>
        </w:rPr>
        <w:t>高雄市</w:t>
      </w:r>
      <w:r w:rsidRPr="00490DE1">
        <w:rPr>
          <w:rFonts w:ascii="標楷體" w:eastAsia="標楷體" w:hAnsi="標楷體" w:hint="eastAsia"/>
        </w:rPr>
        <w:t>政府</w:t>
      </w:r>
      <w:r w:rsidR="00162F49" w:rsidRPr="00490DE1">
        <w:rPr>
          <w:rFonts w:ascii="標楷體" w:eastAsia="標楷體" w:hAnsi="標楷體" w:hint="eastAsia"/>
        </w:rPr>
        <w:t>教育局</w:t>
      </w:r>
      <w:r w:rsidR="00CC0F34" w:rsidRPr="00490DE1">
        <w:rPr>
          <w:rFonts w:ascii="標楷體" w:eastAsia="標楷體" w:hAnsi="標楷體" w:hint="eastAsia"/>
        </w:rPr>
        <w:t>1</w:t>
      </w:r>
      <w:r w:rsidR="00CC0F34" w:rsidRPr="00490DE1">
        <w:rPr>
          <w:rFonts w:ascii="標楷體" w:eastAsia="標楷體" w:hAnsi="標楷體"/>
        </w:rPr>
        <w:t>14</w:t>
      </w:r>
      <w:r w:rsidR="00CC0F34" w:rsidRPr="00490DE1">
        <w:rPr>
          <w:rFonts w:ascii="標楷體" w:eastAsia="標楷體" w:hAnsi="標楷體" w:hint="eastAsia"/>
        </w:rPr>
        <w:t>年</w:t>
      </w:r>
      <w:r w:rsidR="00CC0F34" w:rsidRPr="00490DE1">
        <w:rPr>
          <w:rFonts w:ascii="標楷體" w:eastAsia="標楷體" w:hAnsi="標楷體" w:hint="eastAsia"/>
          <w:lang w:eastAsia="zh-HK"/>
        </w:rPr>
        <w:t>1</w:t>
      </w:r>
      <w:r w:rsidR="00CC0F34" w:rsidRPr="00490DE1">
        <w:rPr>
          <w:rFonts w:ascii="標楷體" w:eastAsia="標楷體" w:hAnsi="標楷體" w:hint="eastAsia"/>
        </w:rPr>
        <w:t>1月10日</w:t>
      </w:r>
      <w:r w:rsidR="00BA0327" w:rsidRPr="00490DE1">
        <w:rPr>
          <w:rFonts w:ascii="標楷體" w:eastAsia="標楷體" w:hAnsi="標楷體" w:hint="eastAsia"/>
        </w:rPr>
        <w:t>高市教小字第11439013000號函辦理</w:t>
      </w:r>
      <w:r w:rsidRPr="00490DE1">
        <w:rPr>
          <w:rFonts w:ascii="標楷體" w:eastAsia="標楷體" w:hAnsi="標楷體" w:hint="eastAsia"/>
        </w:rPr>
        <w:t>。</w:t>
      </w:r>
    </w:p>
    <w:p w:rsidR="00F168D9" w:rsidRPr="00490DE1" w:rsidRDefault="00DC3ED5" w:rsidP="00F168D9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</w:rPr>
      </w:pPr>
      <w:r w:rsidRPr="00490DE1">
        <w:rPr>
          <w:rFonts w:ascii="標楷體" w:eastAsia="標楷體" w:hAnsi="標楷體" w:hint="eastAsia"/>
        </w:rPr>
        <w:t>目標</w:t>
      </w:r>
    </w:p>
    <w:p w:rsidR="00DC3ED5" w:rsidRPr="00490DE1" w:rsidRDefault="00CC0F34" w:rsidP="00DC3ED5">
      <w:pPr>
        <w:spacing w:line="500" w:lineRule="exact"/>
        <w:ind w:leftChars="200" w:left="480"/>
        <w:rPr>
          <w:rFonts w:ascii="標楷體" w:eastAsia="標楷體" w:hAnsi="標楷體"/>
        </w:rPr>
      </w:pPr>
      <w:r w:rsidRPr="00490DE1">
        <w:rPr>
          <w:rFonts w:ascii="標楷體" w:eastAsia="標楷體" w:hAnsi="標楷體" w:hint="eastAsia"/>
        </w:rPr>
        <w:t>一、</w:t>
      </w:r>
      <w:r w:rsidR="00DC3ED5" w:rsidRPr="00490DE1">
        <w:rPr>
          <w:rFonts w:ascii="標楷體" w:eastAsia="標楷體" w:hAnsi="標楷體" w:hint="eastAsia"/>
        </w:rPr>
        <w:t>協助教師掌握英語融入彈性學習課程之核心理念、設計原則與教學評量實務。</w:t>
      </w:r>
    </w:p>
    <w:p w:rsidR="00E2688E" w:rsidRPr="00490DE1" w:rsidRDefault="00CC0F34" w:rsidP="00DC3ED5">
      <w:pPr>
        <w:spacing w:line="500" w:lineRule="exact"/>
        <w:ind w:leftChars="200" w:left="480"/>
        <w:rPr>
          <w:rFonts w:ascii="標楷體" w:eastAsia="標楷體" w:hAnsi="標楷體"/>
        </w:rPr>
      </w:pPr>
      <w:r w:rsidRPr="00490DE1">
        <w:rPr>
          <w:rFonts w:ascii="標楷體" w:eastAsia="標楷體" w:hAnsi="標楷體" w:hint="eastAsia"/>
        </w:rPr>
        <w:t>二、</w:t>
      </w:r>
      <w:r w:rsidR="00E2688E" w:rsidRPr="00490DE1">
        <w:rPr>
          <w:rFonts w:ascii="標楷體" w:eastAsia="標楷體" w:hAnsi="標楷體" w:hint="eastAsia"/>
        </w:rPr>
        <w:t>建立教師自主精進的學習歷程，提升課程設計與教學效能。</w:t>
      </w:r>
    </w:p>
    <w:p w:rsidR="00E2688E" w:rsidRPr="00490DE1" w:rsidRDefault="00FD5496" w:rsidP="00E2688E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</w:rPr>
      </w:pPr>
      <w:r w:rsidRPr="00490DE1">
        <w:rPr>
          <w:rFonts w:ascii="標楷體" w:eastAsia="標楷體" w:hAnsi="標楷體" w:hint="eastAsia"/>
        </w:rPr>
        <w:t>辦理單位</w:t>
      </w:r>
    </w:p>
    <w:p w:rsidR="00FD5496" w:rsidRPr="00490DE1" w:rsidRDefault="00CC0F34" w:rsidP="00FD5496">
      <w:pPr>
        <w:pStyle w:val="a3"/>
        <w:spacing w:line="500" w:lineRule="exact"/>
        <w:ind w:leftChars="0"/>
        <w:rPr>
          <w:rFonts w:ascii="標楷體" w:eastAsia="標楷體" w:hAnsi="標楷體"/>
        </w:rPr>
      </w:pPr>
      <w:r w:rsidRPr="00490DE1">
        <w:rPr>
          <w:rFonts w:ascii="標楷體" w:eastAsia="標楷體" w:hAnsi="標楷體" w:hint="eastAsia"/>
        </w:rPr>
        <w:t>一、</w:t>
      </w:r>
      <w:r w:rsidR="00FD5496" w:rsidRPr="00490DE1">
        <w:rPr>
          <w:rFonts w:ascii="標楷體" w:eastAsia="標楷體" w:hAnsi="標楷體" w:hint="eastAsia"/>
        </w:rPr>
        <w:t>指導單位：教育部國民及學前教育署</w:t>
      </w:r>
    </w:p>
    <w:p w:rsidR="00FD5496" w:rsidRPr="00490DE1" w:rsidRDefault="00CC0F34" w:rsidP="00FD5496">
      <w:pPr>
        <w:pStyle w:val="a3"/>
        <w:spacing w:line="500" w:lineRule="exact"/>
        <w:ind w:leftChars="0"/>
        <w:rPr>
          <w:rFonts w:ascii="標楷體" w:eastAsia="標楷體" w:hAnsi="標楷體"/>
        </w:rPr>
      </w:pPr>
      <w:r w:rsidRPr="00490DE1">
        <w:rPr>
          <w:rFonts w:ascii="標楷體" w:eastAsia="標楷體" w:hAnsi="標楷體" w:hint="eastAsia"/>
        </w:rPr>
        <w:t>二、</w:t>
      </w:r>
      <w:r w:rsidR="00FD5496" w:rsidRPr="00490DE1">
        <w:rPr>
          <w:rFonts w:ascii="標楷體" w:eastAsia="標楷體" w:hAnsi="標楷體" w:hint="eastAsia"/>
        </w:rPr>
        <w:t>主辦單位：國立</w:t>
      </w:r>
      <w:proofErr w:type="gramStart"/>
      <w:r w:rsidR="00FD5496" w:rsidRPr="00490DE1">
        <w:rPr>
          <w:rFonts w:ascii="標楷體" w:eastAsia="標楷體" w:hAnsi="標楷體" w:hint="eastAsia"/>
        </w:rPr>
        <w:t>臺</w:t>
      </w:r>
      <w:proofErr w:type="gramEnd"/>
      <w:r w:rsidR="00FD5496" w:rsidRPr="00490DE1">
        <w:rPr>
          <w:rFonts w:ascii="標楷體" w:eastAsia="標楷體" w:hAnsi="標楷體" w:hint="eastAsia"/>
        </w:rPr>
        <w:t>北教育大學兒童英語教育系</w:t>
      </w:r>
    </w:p>
    <w:p w:rsidR="00FD5496" w:rsidRPr="00490DE1" w:rsidRDefault="00CC0F34" w:rsidP="00FD5496">
      <w:pPr>
        <w:pStyle w:val="a3"/>
        <w:spacing w:line="500" w:lineRule="exact"/>
        <w:ind w:leftChars="0"/>
        <w:rPr>
          <w:rFonts w:ascii="標楷體" w:eastAsia="標楷體" w:hAnsi="標楷體"/>
        </w:rPr>
      </w:pPr>
      <w:r w:rsidRPr="00490DE1">
        <w:rPr>
          <w:rFonts w:ascii="標楷體" w:eastAsia="標楷體" w:hAnsi="標楷體" w:hint="eastAsia"/>
        </w:rPr>
        <w:t>三、</w:t>
      </w:r>
      <w:r w:rsidR="00FD5496" w:rsidRPr="00490DE1">
        <w:rPr>
          <w:rFonts w:ascii="標楷體" w:eastAsia="標楷體" w:hAnsi="標楷體" w:hint="eastAsia"/>
        </w:rPr>
        <w:t>協辦單位：高雄市英語教育資源中心</w:t>
      </w:r>
    </w:p>
    <w:p w:rsidR="00796A47" w:rsidRPr="00490DE1" w:rsidRDefault="00796A47" w:rsidP="00796A47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</w:rPr>
      </w:pPr>
      <w:r w:rsidRPr="00490DE1">
        <w:rPr>
          <w:rFonts w:ascii="標楷體" w:eastAsia="標楷體" w:hAnsi="標楷體" w:hint="eastAsia"/>
        </w:rPr>
        <w:t>研習資訊</w:t>
      </w:r>
    </w:p>
    <w:p w:rsidR="00796A47" w:rsidRPr="00490DE1" w:rsidRDefault="00CC0F34" w:rsidP="00796A47">
      <w:pPr>
        <w:pStyle w:val="a3"/>
        <w:spacing w:line="500" w:lineRule="exact"/>
        <w:ind w:leftChars="0"/>
        <w:rPr>
          <w:rFonts w:ascii="標楷體" w:eastAsia="標楷體" w:hAnsi="標楷體"/>
        </w:rPr>
      </w:pPr>
      <w:r w:rsidRPr="00490DE1">
        <w:rPr>
          <w:rFonts w:ascii="標楷體" w:eastAsia="標楷體" w:hAnsi="標楷體" w:hint="eastAsia"/>
        </w:rPr>
        <w:t>一、</w:t>
      </w:r>
      <w:r w:rsidR="0038036D" w:rsidRPr="00490DE1">
        <w:rPr>
          <w:rFonts w:ascii="標楷體" w:eastAsia="標楷體" w:hAnsi="標楷體" w:hint="eastAsia"/>
        </w:rPr>
        <w:t>日期及時間：</w:t>
      </w:r>
      <w:r w:rsidR="009E60A9" w:rsidRPr="00490DE1">
        <w:rPr>
          <w:rFonts w:ascii="標楷體" w:eastAsia="標楷體" w:hAnsi="標楷體" w:hint="eastAsia"/>
        </w:rPr>
        <w:t>115年3月25日(三)</w:t>
      </w:r>
      <w:r w:rsidRPr="00490DE1">
        <w:rPr>
          <w:rFonts w:ascii="標楷體" w:eastAsia="標楷體" w:hAnsi="標楷體"/>
        </w:rPr>
        <w:t xml:space="preserve"> </w:t>
      </w:r>
      <w:r w:rsidRPr="00490DE1">
        <w:rPr>
          <w:rFonts w:ascii="標楷體" w:eastAsia="標楷體" w:hAnsi="標楷體" w:hint="eastAsia"/>
        </w:rPr>
        <w:t>13</w:t>
      </w:r>
      <w:r w:rsidR="009E60A9" w:rsidRPr="00490DE1">
        <w:rPr>
          <w:rFonts w:ascii="標楷體" w:eastAsia="標楷體" w:hAnsi="標楷體" w:hint="eastAsia"/>
        </w:rPr>
        <w:t>：00至17:00</w:t>
      </w:r>
      <w:r w:rsidRPr="00490DE1">
        <w:rPr>
          <w:rFonts w:ascii="標楷體" w:eastAsia="標楷體" w:hAnsi="標楷體" w:hint="eastAsia"/>
        </w:rPr>
        <w:t>。</w:t>
      </w:r>
    </w:p>
    <w:p w:rsidR="0038036D" w:rsidRPr="00490DE1" w:rsidRDefault="00CC0F34" w:rsidP="00796A47">
      <w:pPr>
        <w:pStyle w:val="a3"/>
        <w:spacing w:line="500" w:lineRule="exact"/>
        <w:ind w:leftChars="0"/>
        <w:rPr>
          <w:rFonts w:ascii="標楷體" w:eastAsia="標楷體" w:hAnsi="標楷體"/>
        </w:rPr>
      </w:pPr>
      <w:r w:rsidRPr="00490DE1">
        <w:rPr>
          <w:rFonts w:ascii="標楷體" w:eastAsia="標楷體" w:hAnsi="標楷體" w:hint="eastAsia"/>
        </w:rPr>
        <w:t>二、</w:t>
      </w:r>
      <w:r w:rsidR="00655673" w:rsidRPr="00490DE1">
        <w:rPr>
          <w:rFonts w:ascii="標楷體" w:eastAsia="標楷體" w:hAnsi="標楷體" w:hint="eastAsia"/>
        </w:rPr>
        <w:t>研習地點：</w:t>
      </w:r>
      <w:r w:rsidR="00E2477C" w:rsidRPr="00490DE1">
        <w:rPr>
          <w:rFonts w:ascii="標楷體" w:eastAsia="標楷體" w:hAnsi="標楷體" w:hint="eastAsia"/>
        </w:rPr>
        <w:t>高雄市</w:t>
      </w:r>
      <w:proofErr w:type="gramStart"/>
      <w:r w:rsidR="00E2477C" w:rsidRPr="00490DE1">
        <w:rPr>
          <w:rFonts w:ascii="標楷體" w:eastAsia="標楷體" w:hAnsi="標楷體" w:hint="eastAsia"/>
        </w:rPr>
        <w:t>鳳山區曹公國</w:t>
      </w:r>
      <w:proofErr w:type="gramEnd"/>
      <w:r w:rsidR="00E2477C" w:rsidRPr="00490DE1">
        <w:rPr>
          <w:rFonts w:ascii="標楷體" w:eastAsia="標楷體" w:hAnsi="標楷體" w:hint="eastAsia"/>
        </w:rPr>
        <w:t>小</w:t>
      </w:r>
      <w:r w:rsidRPr="00490DE1">
        <w:rPr>
          <w:rFonts w:ascii="標楷體" w:eastAsia="標楷體" w:hAnsi="標楷體" w:hint="eastAsia"/>
        </w:rPr>
        <w:t>（曹公路6號）</w:t>
      </w:r>
      <w:r w:rsidR="00E2477C" w:rsidRPr="00490DE1">
        <w:rPr>
          <w:rFonts w:ascii="標楷體" w:eastAsia="標楷體" w:hAnsi="標楷體" w:hint="eastAsia"/>
        </w:rPr>
        <w:t>4樓</w:t>
      </w:r>
      <w:proofErr w:type="gramStart"/>
      <w:r w:rsidR="00E2477C" w:rsidRPr="00490DE1">
        <w:rPr>
          <w:rFonts w:ascii="標楷體" w:eastAsia="標楷體" w:hAnsi="標楷體" w:hint="eastAsia"/>
        </w:rPr>
        <w:t>共讀</w:t>
      </w:r>
      <w:proofErr w:type="gramEnd"/>
      <w:r w:rsidR="00E2477C" w:rsidRPr="00490DE1">
        <w:rPr>
          <w:rFonts w:ascii="標楷體" w:eastAsia="標楷體" w:hAnsi="標楷體" w:hint="eastAsia"/>
        </w:rPr>
        <w:t>站</w:t>
      </w:r>
      <w:r w:rsidRPr="00490DE1">
        <w:rPr>
          <w:rFonts w:ascii="標楷體" w:eastAsia="標楷體" w:hAnsi="標楷體" w:hint="eastAsia"/>
        </w:rPr>
        <w:t>。</w:t>
      </w:r>
    </w:p>
    <w:p w:rsidR="00655673" w:rsidRPr="00490DE1" w:rsidRDefault="00CC0F34" w:rsidP="00796A47">
      <w:pPr>
        <w:pStyle w:val="a3"/>
        <w:spacing w:line="500" w:lineRule="exact"/>
        <w:ind w:leftChars="0"/>
        <w:rPr>
          <w:rFonts w:ascii="標楷體" w:eastAsia="標楷體" w:hAnsi="標楷體"/>
        </w:rPr>
      </w:pPr>
      <w:r w:rsidRPr="00490DE1">
        <w:rPr>
          <w:rFonts w:ascii="標楷體" w:eastAsia="標楷體" w:hAnsi="標楷體" w:hint="eastAsia"/>
        </w:rPr>
        <w:t>三、</w:t>
      </w:r>
      <w:r w:rsidR="00655673" w:rsidRPr="00490DE1">
        <w:rPr>
          <w:rFonts w:ascii="標楷體" w:eastAsia="標楷體" w:hAnsi="標楷體" w:hint="eastAsia"/>
        </w:rPr>
        <w:t>主題：</w:t>
      </w:r>
      <w:r w:rsidR="00E2477C" w:rsidRPr="00490DE1">
        <w:rPr>
          <w:rFonts w:ascii="標楷體" w:eastAsia="標楷體" w:hAnsi="標楷體" w:hint="eastAsia"/>
        </w:rPr>
        <w:t>英語融入彈性學</w:t>
      </w:r>
      <w:r w:rsidR="00076995" w:rsidRPr="00490DE1">
        <w:rPr>
          <w:rFonts w:ascii="標楷體" w:eastAsia="標楷體" w:hAnsi="標楷體" w:hint="eastAsia"/>
        </w:rPr>
        <w:t>習</w:t>
      </w:r>
      <w:r w:rsidR="00E2477C" w:rsidRPr="00490DE1">
        <w:rPr>
          <w:rFonts w:ascii="標楷體" w:eastAsia="標楷體" w:hAnsi="標楷體" w:hint="eastAsia"/>
        </w:rPr>
        <w:t>課程概念與設計</w:t>
      </w:r>
      <w:r w:rsidRPr="00490DE1">
        <w:rPr>
          <w:rFonts w:ascii="標楷體" w:eastAsia="標楷體" w:hAnsi="標楷體" w:hint="eastAsia"/>
        </w:rPr>
        <w:t>。</w:t>
      </w:r>
    </w:p>
    <w:p w:rsidR="00655673" w:rsidRPr="00490DE1" w:rsidRDefault="00CC0F34" w:rsidP="00796A47">
      <w:pPr>
        <w:pStyle w:val="a3"/>
        <w:spacing w:line="500" w:lineRule="exact"/>
        <w:ind w:leftChars="0"/>
        <w:rPr>
          <w:rFonts w:ascii="標楷體" w:eastAsia="標楷體" w:hAnsi="標楷體"/>
        </w:rPr>
      </w:pPr>
      <w:r w:rsidRPr="00490DE1">
        <w:rPr>
          <w:rFonts w:ascii="標楷體" w:eastAsia="標楷體" w:hAnsi="標楷體" w:hint="eastAsia"/>
        </w:rPr>
        <w:t>四、</w:t>
      </w:r>
      <w:r w:rsidR="00655673" w:rsidRPr="00490DE1">
        <w:rPr>
          <w:rFonts w:ascii="標楷體" w:eastAsia="標楷體" w:hAnsi="標楷體" w:hint="eastAsia"/>
        </w:rPr>
        <w:t>講師：</w:t>
      </w:r>
      <w:proofErr w:type="gramStart"/>
      <w:r w:rsidR="00884696" w:rsidRPr="00490DE1">
        <w:rPr>
          <w:rFonts w:ascii="標楷體" w:eastAsia="標楷體" w:hAnsi="標楷體" w:hint="eastAsia"/>
        </w:rPr>
        <w:t>臺</w:t>
      </w:r>
      <w:proofErr w:type="gramEnd"/>
      <w:r w:rsidR="00884696" w:rsidRPr="00490DE1">
        <w:rPr>
          <w:rFonts w:ascii="標楷體" w:eastAsia="標楷體" w:hAnsi="標楷體" w:hint="eastAsia"/>
        </w:rPr>
        <w:t>南市七股區建功國小黃郁雯校長及新北市蘆洲</w:t>
      </w:r>
      <w:proofErr w:type="gramStart"/>
      <w:r w:rsidR="00884696" w:rsidRPr="00490DE1">
        <w:rPr>
          <w:rFonts w:ascii="標楷體" w:eastAsia="標楷體" w:hAnsi="標楷體" w:hint="eastAsia"/>
        </w:rPr>
        <w:t>區鷺</w:t>
      </w:r>
      <w:proofErr w:type="gramEnd"/>
      <w:r w:rsidR="00884696" w:rsidRPr="00490DE1">
        <w:rPr>
          <w:rFonts w:ascii="標楷體" w:eastAsia="標楷體" w:hAnsi="標楷體" w:hint="eastAsia"/>
        </w:rPr>
        <w:t>江國小陳姵穎老師</w:t>
      </w:r>
      <w:r w:rsidRPr="00490DE1">
        <w:rPr>
          <w:rFonts w:ascii="標楷體" w:eastAsia="標楷體" w:hAnsi="標楷體" w:hint="eastAsia"/>
        </w:rPr>
        <w:t>。</w:t>
      </w:r>
    </w:p>
    <w:p w:rsidR="00DC3ED5" w:rsidRPr="00490DE1" w:rsidRDefault="00CC0F34" w:rsidP="00CC0F34">
      <w:pPr>
        <w:pStyle w:val="a3"/>
        <w:spacing w:line="500" w:lineRule="exact"/>
        <w:ind w:left="991" w:hangingChars="213" w:hanging="511"/>
        <w:rPr>
          <w:rFonts w:ascii="標楷體" w:eastAsia="標楷體" w:hAnsi="標楷體"/>
        </w:rPr>
      </w:pPr>
      <w:r w:rsidRPr="00490DE1">
        <w:rPr>
          <w:rFonts w:ascii="標楷體" w:eastAsia="標楷體" w:hAnsi="標楷體" w:hint="eastAsia"/>
        </w:rPr>
        <w:t>五、</w:t>
      </w:r>
      <w:r w:rsidR="00655673" w:rsidRPr="00490DE1">
        <w:rPr>
          <w:rFonts w:ascii="標楷體" w:eastAsia="標楷體" w:hAnsi="標楷體" w:hint="eastAsia"/>
        </w:rPr>
        <w:t>報名方式及課程代碼：</w:t>
      </w:r>
      <w:r w:rsidR="00E436FC" w:rsidRPr="00490DE1">
        <w:rPr>
          <w:rFonts w:ascii="標楷體" w:eastAsia="標楷體" w:hAnsi="標楷體" w:hint="eastAsia"/>
        </w:rPr>
        <w:t>即日起至</w:t>
      </w:r>
      <w:r w:rsidRPr="00490DE1">
        <w:rPr>
          <w:rFonts w:ascii="標楷體" w:eastAsia="標楷體" w:hAnsi="標楷體" w:hint="eastAsia"/>
        </w:rPr>
        <w:t>115年3月23日</w:t>
      </w:r>
      <w:r w:rsidR="00E436FC" w:rsidRPr="00490DE1">
        <w:rPr>
          <w:rFonts w:ascii="標楷體" w:eastAsia="標楷體" w:hAnsi="標楷體" w:hint="eastAsia"/>
        </w:rPr>
        <w:t>(</w:t>
      </w:r>
      <w:proofErr w:type="gramStart"/>
      <w:r w:rsidR="00E436FC" w:rsidRPr="00490DE1">
        <w:rPr>
          <w:rFonts w:ascii="標楷體" w:eastAsia="標楷體" w:hAnsi="標楷體" w:hint="eastAsia"/>
        </w:rPr>
        <w:t>一</w:t>
      </w:r>
      <w:proofErr w:type="gramEnd"/>
      <w:r w:rsidR="00E436FC" w:rsidRPr="00490DE1">
        <w:rPr>
          <w:rFonts w:ascii="標楷體" w:eastAsia="標楷體" w:hAnsi="標楷體" w:hint="eastAsia"/>
        </w:rPr>
        <w:t>)</w:t>
      </w:r>
      <w:r w:rsidRPr="00490DE1">
        <w:rPr>
          <w:rFonts w:ascii="標楷體" w:eastAsia="標楷體" w:hAnsi="標楷體" w:hint="eastAsia"/>
        </w:rPr>
        <w:t xml:space="preserve"> </w:t>
      </w:r>
      <w:r w:rsidR="00E436FC" w:rsidRPr="00490DE1">
        <w:rPr>
          <w:rFonts w:ascii="標楷體" w:eastAsia="標楷體" w:hAnsi="標楷體" w:hint="eastAsia"/>
        </w:rPr>
        <w:t>17:00止，請至全國教師</w:t>
      </w:r>
      <w:r w:rsidR="00076995" w:rsidRPr="00490DE1">
        <w:rPr>
          <w:rFonts w:ascii="標楷體" w:eastAsia="標楷體" w:hAnsi="標楷體" w:hint="eastAsia"/>
        </w:rPr>
        <w:t>在職進修網</w:t>
      </w:r>
      <w:r w:rsidR="006E65A0" w:rsidRPr="00490DE1">
        <w:rPr>
          <w:rFonts w:ascii="標楷體" w:eastAsia="標楷體" w:hAnsi="標楷體" w:hint="eastAsia"/>
        </w:rPr>
        <w:t>報名</w:t>
      </w:r>
      <w:hyperlink r:id="rId5" w:history="1">
        <w:r w:rsidR="009A19E3" w:rsidRPr="00490DE1">
          <w:rPr>
            <w:rStyle w:val="a4"/>
            <w:rFonts w:ascii="標楷體" w:eastAsia="標楷體" w:hAnsi="標楷體"/>
            <w:color w:val="auto"/>
          </w:rPr>
          <w:t>https://www1.inservice.edu.tw/index2-3.aspx</w:t>
        </w:r>
      </w:hyperlink>
      <w:r w:rsidR="009A19E3" w:rsidRPr="00490DE1">
        <w:rPr>
          <w:rFonts w:ascii="標楷體" w:eastAsia="標楷體" w:hAnsi="標楷體" w:hint="eastAsia"/>
        </w:rPr>
        <w:t>，</w:t>
      </w:r>
      <w:r w:rsidR="009A19E3" w:rsidRPr="00490DE1">
        <w:rPr>
          <w:rFonts w:ascii="標楷體" w:eastAsia="標楷體" w:hAnsi="標楷體" w:hint="eastAsia"/>
          <w:b/>
        </w:rPr>
        <w:t>課程代碼：</w:t>
      </w:r>
      <w:r w:rsidR="0048112B" w:rsidRPr="00490DE1">
        <w:rPr>
          <w:rFonts w:ascii="標楷體" w:eastAsia="標楷體" w:hAnsi="標楷體"/>
          <w:b/>
        </w:rPr>
        <w:tab/>
        <w:t>5510776</w:t>
      </w:r>
      <w:r w:rsidRPr="00490DE1">
        <w:rPr>
          <w:rFonts w:ascii="標楷體" w:eastAsia="標楷體" w:hAnsi="標楷體" w:hint="eastAsia"/>
        </w:rPr>
        <w:t>。</w:t>
      </w:r>
    </w:p>
    <w:p w:rsidR="00D64753" w:rsidRPr="00490DE1" w:rsidRDefault="009A19E3" w:rsidP="009A19E3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</w:rPr>
      </w:pPr>
      <w:r w:rsidRPr="00490DE1">
        <w:rPr>
          <w:rFonts w:ascii="標楷體" w:eastAsia="標楷體" w:hAnsi="標楷體" w:hint="eastAsia"/>
        </w:rPr>
        <w:t>參與對象</w:t>
      </w:r>
    </w:p>
    <w:p w:rsidR="009A19E3" w:rsidRPr="00490DE1" w:rsidRDefault="00CC0F34" w:rsidP="009A19E3">
      <w:pPr>
        <w:pStyle w:val="a3"/>
        <w:spacing w:line="500" w:lineRule="exact"/>
        <w:ind w:leftChars="0"/>
        <w:rPr>
          <w:rFonts w:ascii="標楷體" w:eastAsia="標楷體" w:hAnsi="標楷體"/>
        </w:rPr>
      </w:pPr>
      <w:r w:rsidRPr="00490DE1">
        <w:rPr>
          <w:rFonts w:ascii="標楷體" w:eastAsia="標楷體" w:hAnsi="標楷體" w:hint="eastAsia"/>
        </w:rPr>
        <w:t>一、</w:t>
      </w:r>
      <w:r w:rsidR="009A19E3" w:rsidRPr="00490DE1">
        <w:rPr>
          <w:rFonts w:ascii="標楷體" w:eastAsia="標楷體" w:hAnsi="標楷體" w:hint="eastAsia"/>
        </w:rPr>
        <w:t>本市公私立國中小英語教師(含代理、代課、實習老師)。</w:t>
      </w:r>
    </w:p>
    <w:p w:rsidR="009A19E3" w:rsidRPr="00490DE1" w:rsidRDefault="00CC0F34" w:rsidP="009A19E3">
      <w:pPr>
        <w:pStyle w:val="a3"/>
        <w:spacing w:line="500" w:lineRule="exact"/>
        <w:ind w:leftChars="0"/>
        <w:rPr>
          <w:rFonts w:ascii="標楷體" w:eastAsia="標楷體" w:hAnsi="標楷體"/>
        </w:rPr>
      </w:pPr>
      <w:r w:rsidRPr="00490DE1">
        <w:rPr>
          <w:rFonts w:ascii="標楷體" w:eastAsia="標楷體" w:hAnsi="標楷體" w:hint="eastAsia"/>
        </w:rPr>
        <w:t>二、</w:t>
      </w:r>
      <w:r w:rsidR="009A19E3" w:rsidRPr="00490DE1">
        <w:rPr>
          <w:rFonts w:ascii="標楷體" w:eastAsia="標楷體" w:hAnsi="標楷體" w:hint="eastAsia"/>
        </w:rPr>
        <w:t>對本市國中小英語融入彈性學習課程有興趣之教師。</w:t>
      </w:r>
    </w:p>
    <w:p w:rsidR="009A19E3" w:rsidRPr="00490DE1" w:rsidRDefault="00CC0F34" w:rsidP="00CC0F34">
      <w:pPr>
        <w:pStyle w:val="a3"/>
        <w:spacing w:line="500" w:lineRule="exact"/>
        <w:ind w:left="1274" w:hangingChars="331" w:hanging="794"/>
        <w:rPr>
          <w:rFonts w:ascii="標楷體" w:eastAsia="標楷體" w:hAnsi="標楷體"/>
        </w:rPr>
      </w:pPr>
      <w:r w:rsidRPr="00490DE1">
        <w:rPr>
          <w:rFonts w:ascii="標楷體" w:eastAsia="標楷體" w:hAnsi="標楷體" w:hint="eastAsia"/>
        </w:rPr>
        <w:t>三、</w:t>
      </w:r>
      <w:r w:rsidR="009A19E3" w:rsidRPr="00490DE1">
        <w:rPr>
          <w:rFonts w:ascii="標楷體" w:eastAsia="標楷體" w:hAnsi="標楷體" w:hint="eastAsia"/>
        </w:rPr>
        <w:t>本研習不分教育階段均可報名，惟以本市國中小教師優先錄取，預計錄取人數40人。</w:t>
      </w:r>
    </w:p>
    <w:p w:rsidR="009A19E3" w:rsidRPr="00490DE1" w:rsidRDefault="001A7B3D" w:rsidP="001A7B3D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</w:rPr>
      </w:pPr>
      <w:r w:rsidRPr="00490DE1">
        <w:rPr>
          <w:rFonts w:ascii="標楷體" w:eastAsia="標楷體" w:hAnsi="標楷體" w:hint="eastAsia"/>
        </w:rPr>
        <w:t>課程內容與時間：請參閱附件一。</w:t>
      </w:r>
    </w:p>
    <w:p w:rsidR="001A7B3D" w:rsidRPr="00490DE1" w:rsidRDefault="001A7B3D" w:rsidP="001A7B3D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</w:rPr>
      </w:pPr>
      <w:r w:rsidRPr="00490DE1">
        <w:rPr>
          <w:rFonts w:ascii="標楷體" w:eastAsia="標楷體" w:hAnsi="標楷體" w:hint="eastAsia"/>
        </w:rPr>
        <w:t>研習差勤與時數：</w:t>
      </w:r>
      <w:r w:rsidR="00505C6A" w:rsidRPr="00490DE1">
        <w:rPr>
          <w:rFonts w:ascii="標楷體" w:eastAsia="標楷體" w:hAnsi="標楷體" w:hint="eastAsia"/>
        </w:rPr>
        <w:t>請各校本權責核予參與教師公(差)假出席(課</w:t>
      </w:r>
      <w:proofErr w:type="gramStart"/>
      <w:r w:rsidR="00505C6A" w:rsidRPr="00490DE1">
        <w:rPr>
          <w:rFonts w:ascii="標楷體" w:eastAsia="標楷體" w:hAnsi="標楷體" w:hint="eastAsia"/>
        </w:rPr>
        <w:t>務</w:t>
      </w:r>
      <w:proofErr w:type="gramEnd"/>
      <w:r w:rsidR="00505C6A" w:rsidRPr="00490DE1">
        <w:rPr>
          <w:rFonts w:ascii="標楷體" w:eastAsia="標楷體" w:hAnsi="標楷體" w:hint="eastAsia"/>
        </w:rPr>
        <w:t>自理)，承辦單位人員</w:t>
      </w:r>
      <w:proofErr w:type="gramStart"/>
      <w:r w:rsidR="00505C6A" w:rsidRPr="00490DE1">
        <w:rPr>
          <w:rFonts w:ascii="標楷體" w:eastAsia="標楷體" w:hAnsi="標楷體" w:hint="eastAsia"/>
        </w:rPr>
        <w:t>亦核予</w:t>
      </w:r>
      <w:proofErr w:type="gramEnd"/>
      <w:r w:rsidR="00505C6A" w:rsidRPr="00490DE1">
        <w:rPr>
          <w:rFonts w:ascii="標楷體" w:eastAsia="標楷體" w:hAnsi="標楷體" w:hint="eastAsia"/>
        </w:rPr>
        <w:t>公(差)假登記。全程參與研習者</w:t>
      </w:r>
      <w:proofErr w:type="gramStart"/>
      <w:r w:rsidR="00505C6A" w:rsidRPr="00490DE1">
        <w:rPr>
          <w:rFonts w:ascii="標楷體" w:eastAsia="標楷體" w:hAnsi="標楷體" w:hint="eastAsia"/>
        </w:rPr>
        <w:t>覈</w:t>
      </w:r>
      <w:proofErr w:type="gramEnd"/>
      <w:r w:rsidR="00505C6A" w:rsidRPr="00490DE1">
        <w:rPr>
          <w:rFonts w:ascii="標楷體" w:eastAsia="標楷體" w:hAnsi="標楷體" w:hint="eastAsia"/>
        </w:rPr>
        <w:t>實核予3小時研習時數。</w:t>
      </w:r>
    </w:p>
    <w:p w:rsidR="00EC3BC6" w:rsidRPr="00490DE1" w:rsidRDefault="001D4B05" w:rsidP="001A7B3D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</w:rPr>
      </w:pPr>
      <w:r w:rsidRPr="00490DE1">
        <w:rPr>
          <w:rFonts w:ascii="標楷體" w:eastAsia="標楷體" w:hAnsi="標楷體" w:hint="eastAsia"/>
        </w:rPr>
        <w:t>注意事項</w:t>
      </w:r>
      <w:r w:rsidR="00F35BB8" w:rsidRPr="00490DE1">
        <w:rPr>
          <w:rFonts w:ascii="標楷體" w:eastAsia="標楷體" w:hAnsi="標楷體" w:hint="eastAsia"/>
        </w:rPr>
        <w:t xml:space="preserve">： </w:t>
      </w:r>
    </w:p>
    <w:p w:rsidR="001D4B05" w:rsidRPr="00490DE1" w:rsidRDefault="00CC0F34" w:rsidP="00EC3BC6">
      <w:pPr>
        <w:pStyle w:val="a3"/>
        <w:spacing w:line="500" w:lineRule="exact"/>
        <w:ind w:leftChars="0"/>
        <w:rPr>
          <w:rFonts w:ascii="標楷體" w:eastAsia="標楷體" w:hAnsi="標楷體"/>
        </w:rPr>
      </w:pPr>
      <w:r w:rsidRPr="00490DE1">
        <w:rPr>
          <w:rFonts w:ascii="標楷體" w:eastAsia="標楷體" w:hAnsi="標楷體" w:hint="eastAsia"/>
        </w:rPr>
        <w:t>一、</w:t>
      </w:r>
      <w:r w:rsidR="00F35BB8" w:rsidRPr="00490DE1">
        <w:rPr>
          <w:rFonts w:ascii="標楷體" w:eastAsia="標楷體" w:hAnsi="標楷體" w:hint="eastAsia"/>
          <w:u w:val="double"/>
        </w:rPr>
        <w:t>無提供茶水，請學員自備水</w:t>
      </w:r>
      <w:r w:rsidR="00314D7F" w:rsidRPr="00490DE1">
        <w:rPr>
          <w:rFonts w:ascii="標楷體" w:eastAsia="標楷體" w:hAnsi="標楷體" w:hint="eastAsia"/>
          <w:u w:val="double"/>
        </w:rPr>
        <w:t>壺</w:t>
      </w:r>
      <w:r w:rsidR="00F35BB8" w:rsidRPr="00490DE1">
        <w:rPr>
          <w:rFonts w:ascii="標楷體" w:eastAsia="標楷體" w:hAnsi="標楷體" w:hint="eastAsia"/>
        </w:rPr>
        <w:t>。</w:t>
      </w:r>
    </w:p>
    <w:p w:rsidR="00EC3BC6" w:rsidRPr="00490DE1" w:rsidRDefault="00CC0F34" w:rsidP="00EC3BC6">
      <w:pPr>
        <w:pStyle w:val="a3"/>
        <w:spacing w:line="500" w:lineRule="exact"/>
        <w:ind w:leftChars="0"/>
        <w:rPr>
          <w:rFonts w:ascii="標楷體" w:eastAsia="標楷體" w:hAnsi="標楷體"/>
        </w:rPr>
      </w:pPr>
      <w:r w:rsidRPr="00490DE1">
        <w:rPr>
          <w:rFonts w:ascii="標楷體" w:eastAsia="標楷體" w:hAnsi="標楷體" w:hint="eastAsia"/>
        </w:rPr>
        <w:t>二、</w:t>
      </w:r>
      <w:r w:rsidR="00EC3BC6" w:rsidRPr="00490DE1">
        <w:rPr>
          <w:rFonts w:ascii="標楷體" w:eastAsia="標楷體" w:hAnsi="標楷體" w:hint="eastAsia"/>
        </w:rPr>
        <w:t>校園不開放停車位，可停靠至鄰近停車場或搭乘大眾交通工具。</w:t>
      </w:r>
    </w:p>
    <w:p w:rsidR="00EC3BC6" w:rsidRPr="00490DE1" w:rsidRDefault="00EC3BC6" w:rsidP="001A7B3D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</w:rPr>
      </w:pPr>
      <w:r w:rsidRPr="00490DE1">
        <w:rPr>
          <w:rFonts w:ascii="標楷體" w:eastAsia="標楷體" w:hAnsi="標楷體" w:hint="eastAsia"/>
        </w:rPr>
        <w:t>預期效益</w:t>
      </w:r>
    </w:p>
    <w:p w:rsidR="00EC3BC6" w:rsidRPr="00490DE1" w:rsidRDefault="00CC0F34" w:rsidP="00EC3BC6">
      <w:pPr>
        <w:pStyle w:val="a3"/>
        <w:spacing w:line="500" w:lineRule="exact"/>
        <w:ind w:leftChars="0"/>
        <w:rPr>
          <w:rFonts w:ascii="標楷體" w:eastAsia="標楷體" w:hAnsi="標楷體"/>
        </w:rPr>
      </w:pPr>
      <w:r w:rsidRPr="00490DE1">
        <w:rPr>
          <w:rFonts w:ascii="標楷體" w:eastAsia="標楷體" w:hAnsi="標楷體" w:hint="eastAsia"/>
        </w:rPr>
        <w:lastRenderedPageBreak/>
        <w:t>一、</w:t>
      </w:r>
      <w:r w:rsidR="009E1CA4" w:rsidRPr="00490DE1">
        <w:rPr>
          <w:rFonts w:ascii="標楷體" w:eastAsia="標楷體" w:hAnsi="標楷體" w:hint="eastAsia"/>
        </w:rPr>
        <w:t>建立教師對英語融入彈性學習課程之整體圖像，提升課程設計與教學評量能力。</w:t>
      </w:r>
    </w:p>
    <w:p w:rsidR="009E1CA4" w:rsidRPr="00490DE1" w:rsidRDefault="00CC0F34" w:rsidP="00EC3BC6">
      <w:pPr>
        <w:pStyle w:val="a3"/>
        <w:spacing w:line="500" w:lineRule="exact"/>
        <w:ind w:leftChars="0"/>
        <w:rPr>
          <w:rFonts w:ascii="標楷體" w:eastAsia="標楷體" w:hAnsi="標楷體"/>
        </w:rPr>
      </w:pPr>
      <w:r w:rsidRPr="00490DE1">
        <w:rPr>
          <w:rFonts w:ascii="標楷體" w:eastAsia="標楷體" w:hAnsi="標楷體" w:hint="eastAsia"/>
        </w:rPr>
        <w:t>二、</w:t>
      </w:r>
      <w:proofErr w:type="gramStart"/>
      <w:r w:rsidR="009E1CA4" w:rsidRPr="00490DE1">
        <w:rPr>
          <w:rFonts w:ascii="標楷體" w:eastAsia="標楷體" w:hAnsi="標楷體" w:hint="eastAsia"/>
        </w:rPr>
        <w:t>形塑跨</w:t>
      </w:r>
      <w:r w:rsidR="00314D7F" w:rsidRPr="00490DE1">
        <w:rPr>
          <w:rFonts w:ascii="標楷體" w:eastAsia="標楷體" w:hAnsi="標楷體" w:hint="eastAsia"/>
        </w:rPr>
        <w:t>領</w:t>
      </w:r>
      <w:r w:rsidR="009E1CA4" w:rsidRPr="00490DE1">
        <w:rPr>
          <w:rFonts w:ascii="標楷體" w:eastAsia="標楷體" w:hAnsi="標楷體" w:hint="eastAsia"/>
        </w:rPr>
        <w:t>域</w:t>
      </w:r>
      <w:proofErr w:type="gramEnd"/>
      <w:r w:rsidR="009E1CA4" w:rsidRPr="00490DE1">
        <w:rPr>
          <w:rFonts w:ascii="標楷體" w:eastAsia="標楷體" w:hAnsi="標楷體" w:hint="eastAsia"/>
        </w:rPr>
        <w:t>英</w:t>
      </w:r>
      <w:r w:rsidR="00314D7F" w:rsidRPr="00490DE1">
        <w:rPr>
          <w:rFonts w:ascii="標楷體" w:eastAsia="標楷體" w:hAnsi="標楷體" w:hint="eastAsia"/>
        </w:rPr>
        <w:t>語</w:t>
      </w:r>
      <w:r w:rsidR="009E1CA4" w:rsidRPr="00490DE1">
        <w:rPr>
          <w:rFonts w:ascii="標楷體" w:eastAsia="標楷體" w:hAnsi="標楷體" w:hint="eastAsia"/>
        </w:rPr>
        <w:t>融</w:t>
      </w:r>
      <w:r w:rsidR="00973202" w:rsidRPr="00490DE1">
        <w:rPr>
          <w:rFonts w:ascii="標楷體" w:eastAsia="標楷體" w:hAnsi="標楷體" w:hint="eastAsia"/>
        </w:rPr>
        <w:t>入</w:t>
      </w:r>
      <w:r w:rsidR="009E1CA4" w:rsidRPr="00490DE1">
        <w:rPr>
          <w:rFonts w:ascii="標楷體" w:eastAsia="標楷體" w:hAnsi="標楷體" w:hint="eastAsia"/>
        </w:rPr>
        <w:t>課程之可複製推廣模式，提升執行效能與學生學習成效。</w:t>
      </w:r>
    </w:p>
    <w:p w:rsidR="00C42228" w:rsidRPr="00490DE1" w:rsidRDefault="00325BB8" w:rsidP="00C4222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</w:rPr>
      </w:pPr>
      <w:r w:rsidRPr="00490DE1">
        <w:rPr>
          <w:rFonts w:ascii="標楷體" w:eastAsia="標楷體" w:hAnsi="標楷體" w:hint="eastAsia"/>
        </w:rPr>
        <w:t>獎勵</w:t>
      </w:r>
    </w:p>
    <w:p w:rsidR="00325BB8" w:rsidRPr="00490DE1" w:rsidRDefault="005775F1" w:rsidP="00325BB8">
      <w:pPr>
        <w:pStyle w:val="a3"/>
        <w:spacing w:line="500" w:lineRule="exact"/>
        <w:ind w:leftChars="0"/>
        <w:rPr>
          <w:rFonts w:ascii="標楷體" w:eastAsia="標楷體" w:hAnsi="標楷體"/>
        </w:rPr>
      </w:pPr>
      <w:r w:rsidRPr="00490DE1">
        <w:rPr>
          <w:rFonts w:ascii="標楷體" w:eastAsia="標楷體" w:hAnsi="標楷體" w:hint="eastAsia"/>
        </w:rPr>
        <w:t>活動結束後，承辦單位工作人員依「高雄市立各級學校及幼兒園教職員工獎懲標準補充規定」辦理敘獎。</w:t>
      </w:r>
    </w:p>
    <w:p w:rsidR="005775F1" w:rsidRPr="00490DE1" w:rsidRDefault="005775F1" w:rsidP="005775F1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</w:rPr>
      </w:pPr>
      <w:r w:rsidRPr="00490DE1">
        <w:rPr>
          <w:rFonts w:ascii="標楷體" w:eastAsia="標楷體" w:hAnsi="標楷體" w:hint="eastAsia"/>
        </w:rPr>
        <w:t>研習經費：由本計畫經費項下支應。</w:t>
      </w:r>
    </w:p>
    <w:p w:rsidR="005775F1" w:rsidRPr="00490DE1" w:rsidRDefault="005775F1" w:rsidP="005775F1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</w:rPr>
      </w:pPr>
      <w:r w:rsidRPr="00490DE1">
        <w:rPr>
          <w:rFonts w:ascii="標楷體" w:eastAsia="標楷體" w:hAnsi="標楷體" w:hint="eastAsia"/>
        </w:rPr>
        <w:t>本計畫經核定後實施，修正時亦同。</w:t>
      </w:r>
    </w:p>
    <w:p w:rsidR="008D63F0" w:rsidRPr="00490DE1" w:rsidRDefault="008D63F0" w:rsidP="008D63F0">
      <w:pPr>
        <w:spacing w:line="500" w:lineRule="exact"/>
        <w:rPr>
          <w:rFonts w:ascii="標楷體" w:eastAsia="標楷體" w:hAnsi="標楷體"/>
        </w:rPr>
      </w:pPr>
    </w:p>
    <w:p w:rsidR="008D63F0" w:rsidRPr="00490DE1" w:rsidRDefault="008D63F0">
      <w:pPr>
        <w:widowControl/>
        <w:rPr>
          <w:rFonts w:ascii="標楷體" w:eastAsia="標楷體" w:hAnsi="標楷體"/>
        </w:rPr>
      </w:pPr>
      <w:r w:rsidRPr="00490DE1">
        <w:rPr>
          <w:rFonts w:ascii="標楷體" w:eastAsia="標楷體" w:hAnsi="標楷體"/>
        </w:rPr>
        <w:br w:type="page"/>
      </w:r>
    </w:p>
    <w:p w:rsidR="008D63F0" w:rsidRPr="00490DE1" w:rsidRDefault="007D4265" w:rsidP="0055493B">
      <w:pPr>
        <w:spacing w:line="500" w:lineRule="exact"/>
        <w:jc w:val="center"/>
        <w:rPr>
          <w:rFonts w:ascii="標楷體" w:eastAsia="標楷體" w:hAnsi="標楷體"/>
          <w:sz w:val="36"/>
        </w:rPr>
      </w:pPr>
      <w:r w:rsidRPr="00490DE1">
        <w:rPr>
          <w:rFonts w:ascii="標楷體" w:eastAsia="標楷體" w:hAnsi="標楷體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-274872</wp:posOffset>
                </wp:positionH>
                <wp:positionV relativeFrom="paragraph">
                  <wp:posOffset>-297677</wp:posOffset>
                </wp:positionV>
                <wp:extent cx="1502797" cy="453224"/>
                <wp:effectExtent l="0" t="0" r="0" b="44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2797" cy="453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4265" w:rsidRPr="007D4265" w:rsidRDefault="007D4265" w:rsidP="007D4265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4265">
                              <w:rPr>
                                <w:rFonts w:ascii="標楷體" w:eastAsia="標楷體" w:hAnsi="標楷體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-21.65pt;margin-top:-23.45pt;width:118.35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" filled="f" stroked="f" strokeweight="1pt">
                <v:textbox>
                  <w:txbxContent>
                    <w:p w:rsidR="007D4265" w:rsidRPr="007D4265" w:rsidRDefault="007D4265" w:rsidP="007D4265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D4265">
                        <w:rPr>
                          <w:rFonts w:ascii="標楷體" w:eastAsia="標楷體" w:hAnsi="標楷體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附件一</w:t>
                      </w:r>
                    </w:p>
                  </w:txbxContent>
                </v:textbox>
              </v:rect>
            </w:pict>
          </mc:Fallback>
        </mc:AlternateContent>
      </w:r>
      <w:r w:rsidR="0055493B" w:rsidRPr="00490DE1">
        <w:rPr>
          <w:rFonts w:ascii="標楷體" w:eastAsia="標楷體" w:hAnsi="標楷體" w:hint="eastAsia"/>
          <w:sz w:val="36"/>
        </w:rPr>
        <w:t>課程表</w:t>
      </w:r>
    </w:p>
    <w:p w:rsidR="0054228A" w:rsidRPr="00490DE1" w:rsidRDefault="0054228A" w:rsidP="0054228A">
      <w:pPr>
        <w:spacing w:line="300" w:lineRule="exact"/>
        <w:rPr>
          <w:rFonts w:ascii="標楷體" w:eastAsia="標楷體" w:hAnsi="標楷體"/>
        </w:rPr>
      </w:pPr>
      <w:r w:rsidRPr="00490DE1">
        <w:rPr>
          <w:rFonts w:ascii="標楷體" w:eastAsia="標楷體" w:hAnsi="標楷體" w:hint="eastAsia"/>
        </w:rPr>
        <w:t>日期:115年3月25日(三)</w:t>
      </w:r>
    </w:p>
    <w:p w:rsidR="0054228A" w:rsidRPr="00490DE1" w:rsidRDefault="0054228A" w:rsidP="0054228A">
      <w:pPr>
        <w:spacing w:line="300" w:lineRule="exact"/>
        <w:rPr>
          <w:rFonts w:ascii="標楷體" w:eastAsia="標楷體" w:hAnsi="標楷體"/>
        </w:rPr>
      </w:pPr>
      <w:r w:rsidRPr="00490DE1">
        <w:rPr>
          <w:rFonts w:ascii="標楷體" w:eastAsia="標楷體" w:hAnsi="標楷體" w:hint="eastAsia"/>
        </w:rPr>
        <w:t>地點：高雄市</w:t>
      </w:r>
      <w:proofErr w:type="gramStart"/>
      <w:r w:rsidRPr="00490DE1">
        <w:rPr>
          <w:rFonts w:ascii="標楷體" w:eastAsia="標楷體" w:hAnsi="標楷體" w:hint="eastAsia"/>
        </w:rPr>
        <w:t>鳳山區曹公國</w:t>
      </w:r>
      <w:proofErr w:type="gramEnd"/>
      <w:r w:rsidRPr="00490DE1">
        <w:rPr>
          <w:rFonts w:ascii="標楷體" w:eastAsia="標楷體" w:hAnsi="標楷體" w:hint="eastAsia"/>
        </w:rPr>
        <w:t>小</w:t>
      </w:r>
      <w:r w:rsidR="00496FC8" w:rsidRPr="00490DE1">
        <w:rPr>
          <w:rFonts w:ascii="標楷體" w:eastAsia="標楷體" w:hAnsi="標楷體" w:hint="eastAsia"/>
        </w:rPr>
        <w:t>（曹公路6號）</w:t>
      </w:r>
      <w:r w:rsidRPr="00490DE1">
        <w:rPr>
          <w:rFonts w:ascii="標楷體" w:eastAsia="標楷體" w:hAnsi="標楷體" w:hint="eastAsia"/>
        </w:rPr>
        <w:t>4樓</w:t>
      </w:r>
      <w:proofErr w:type="gramStart"/>
      <w:r w:rsidRPr="00490DE1">
        <w:rPr>
          <w:rFonts w:ascii="標楷體" w:eastAsia="標楷體" w:hAnsi="標楷體" w:hint="eastAsia"/>
        </w:rPr>
        <w:t>共讀</w:t>
      </w:r>
      <w:proofErr w:type="gramEnd"/>
      <w:r w:rsidRPr="00490DE1">
        <w:rPr>
          <w:rFonts w:ascii="標楷體" w:eastAsia="標楷體" w:hAnsi="標楷體" w:hint="eastAsia"/>
        </w:rPr>
        <w:t>站</w:t>
      </w:r>
    </w:p>
    <w:p w:rsidR="00D7310A" w:rsidRPr="00490DE1" w:rsidRDefault="00D7310A" w:rsidP="0054228A">
      <w:pPr>
        <w:spacing w:line="300" w:lineRule="exact"/>
        <w:rPr>
          <w:rFonts w:ascii="標楷體" w:eastAsia="標楷體" w:hAnsi="標楷體"/>
        </w:rPr>
      </w:pPr>
      <w:r w:rsidRPr="00490DE1">
        <w:rPr>
          <w:rFonts w:ascii="標楷體" w:eastAsia="標楷體" w:hAnsi="標楷體" w:hint="eastAsia"/>
        </w:rPr>
        <w:t>課程代碼：</w:t>
      </w:r>
      <w:r w:rsidR="0048112B" w:rsidRPr="00490DE1">
        <w:rPr>
          <w:rFonts w:ascii="標楷體" w:eastAsia="標楷體" w:hAnsi="標楷體"/>
        </w:rPr>
        <w:t>5510776</w:t>
      </w:r>
    </w:p>
    <w:tbl>
      <w:tblPr>
        <w:tblStyle w:val="a6"/>
        <w:tblpPr w:leftFromText="180" w:rightFromText="180" w:vertAnchor="text" w:horzAnchor="margin" w:tblpY="112"/>
        <w:tblW w:w="10416" w:type="dxa"/>
        <w:tblLook w:val="04A0" w:firstRow="1" w:lastRow="0" w:firstColumn="1" w:lastColumn="0" w:noHBand="0" w:noVBand="1"/>
      </w:tblPr>
      <w:tblGrid>
        <w:gridCol w:w="2713"/>
        <w:gridCol w:w="4086"/>
        <w:gridCol w:w="3617"/>
      </w:tblGrid>
      <w:tr w:rsidR="00490DE1" w:rsidRPr="00490DE1" w:rsidTr="00BB6FA0">
        <w:trPr>
          <w:trHeight w:val="732"/>
        </w:trPr>
        <w:tc>
          <w:tcPr>
            <w:tcW w:w="2713" w:type="dxa"/>
            <w:vAlign w:val="center"/>
          </w:tcPr>
          <w:p w:rsidR="0054228A" w:rsidRPr="00490DE1" w:rsidRDefault="0054228A" w:rsidP="0054228A">
            <w:pPr>
              <w:tabs>
                <w:tab w:val="left" w:pos="4565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8"/>
              </w:rPr>
            </w:pPr>
            <w:r w:rsidRPr="00490DE1">
              <w:rPr>
                <w:rFonts w:ascii="標楷體" w:eastAsia="標楷體" w:hAnsi="標楷體" w:cs="Times New Roman" w:hint="eastAsia"/>
                <w:kern w:val="3"/>
                <w:szCs w:val="28"/>
              </w:rPr>
              <w:t>時間</w:t>
            </w:r>
          </w:p>
        </w:tc>
        <w:tc>
          <w:tcPr>
            <w:tcW w:w="4086" w:type="dxa"/>
            <w:vAlign w:val="center"/>
          </w:tcPr>
          <w:p w:rsidR="0054228A" w:rsidRPr="00490DE1" w:rsidRDefault="0054228A" w:rsidP="0054228A">
            <w:pPr>
              <w:tabs>
                <w:tab w:val="left" w:pos="4565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8"/>
              </w:rPr>
            </w:pPr>
            <w:r w:rsidRPr="00490DE1">
              <w:rPr>
                <w:rFonts w:ascii="標楷體" w:eastAsia="標楷體" w:hAnsi="標楷體" w:cs="Times New Roman" w:hint="eastAsia"/>
                <w:kern w:val="3"/>
                <w:szCs w:val="28"/>
              </w:rPr>
              <w:t>課程內容</w:t>
            </w:r>
          </w:p>
        </w:tc>
        <w:tc>
          <w:tcPr>
            <w:tcW w:w="3617" w:type="dxa"/>
            <w:vAlign w:val="center"/>
          </w:tcPr>
          <w:p w:rsidR="0054228A" w:rsidRPr="00490DE1" w:rsidRDefault="0054228A" w:rsidP="0054228A">
            <w:pPr>
              <w:tabs>
                <w:tab w:val="left" w:pos="4565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8"/>
              </w:rPr>
            </w:pPr>
            <w:r w:rsidRPr="00490DE1">
              <w:rPr>
                <w:rFonts w:ascii="標楷體" w:eastAsia="標楷體" w:hAnsi="標楷體" w:cs="Times New Roman" w:hint="eastAsia"/>
                <w:kern w:val="3"/>
                <w:szCs w:val="28"/>
              </w:rPr>
              <w:t>主講人/工作人員</w:t>
            </w:r>
          </w:p>
        </w:tc>
      </w:tr>
      <w:tr w:rsidR="00490DE1" w:rsidRPr="00490DE1" w:rsidTr="00BB6FA0">
        <w:trPr>
          <w:trHeight w:val="640"/>
        </w:trPr>
        <w:tc>
          <w:tcPr>
            <w:tcW w:w="2713" w:type="dxa"/>
            <w:vAlign w:val="center"/>
          </w:tcPr>
          <w:p w:rsidR="0054228A" w:rsidRPr="00490DE1" w:rsidRDefault="0054228A" w:rsidP="0054228A">
            <w:pPr>
              <w:tabs>
                <w:tab w:val="left" w:pos="4565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8"/>
              </w:rPr>
            </w:pPr>
            <w:r w:rsidRPr="00490DE1">
              <w:rPr>
                <w:rFonts w:ascii="標楷體" w:eastAsia="標楷體" w:hAnsi="標楷體" w:cs="Times New Roman" w:hint="eastAsia"/>
                <w:kern w:val="3"/>
                <w:szCs w:val="28"/>
              </w:rPr>
              <w:t>13:15-13:30</w:t>
            </w:r>
          </w:p>
        </w:tc>
        <w:tc>
          <w:tcPr>
            <w:tcW w:w="4086" w:type="dxa"/>
            <w:vAlign w:val="center"/>
          </w:tcPr>
          <w:p w:rsidR="0054228A" w:rsidRPr="00490DE1" w:rsidRDefault="0054228A" w:rsidP="0054228A">
            <w:pPr>
              <w:tabs>
                <w:tab w:val="left" w:pos="4565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8"/>
              </w:rPr>
            </w:pPr>
            <w:r w:rsidRPr="00490DE1">
              <w:rPr>
                <w:rFonts w:ascii="標楷體" w:eastAsia="標楷體" w:hAnsi="標楷體" w:cs="Times New Roman" w:hint="eastAsia"/>
                <w:kern w:val="3"/>
                <w:szCs w:val="28"/>
              </w:rPr>
              <w:t>簽到</w:t>
            </w:r>
          </w:p>
        </w:tc>
        <w:tc>
          <w:tcPr>
            <w:tcW w:w="3617" w:type="dxa"/>
            <w:vAlign w:val="center"/>
          </w:tcPr>
          <w:p w:rsidR="0054228A" w:rsidRPr="00490DE1" w:rsidRDefault="0054228A" w:rsidP="0054228A">
            <w:pPr>
              <w:tabs>
                <w:tab w:val="left" w:pos="4565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8"/>
              </w:rPr>
            </w:pPr>
            <w:r w:rsidRPr="00490DE1">
              <w:rPr>
                <w:rFonts w:ascii="標楷體" w:eastAsia="標楷體" w:hAnsi="標楷體" w:cs="Times New Roman" w:hint="eastAsia"/>
                <w:kern w:val="3"/>
                <w:szCs w:val="28"/>
              </w:rPr>
              <w:t>高雄市英語教育資源中心</w:t>
            </w:r>
          </w:p>
        </w:tc>
      </w:tr>
      <w:tr w:rsidR="00490DE1" w:rsidRPr="00490DE1" w:rsidTr="00BB6FA0">
        <w:trPr>
          <w:trHeight w:val="640"/>
        </w:trPr>
        <w:tc>
          <w:tcPr>
            <w:tcW w:w="2713" w:type="dxa"/>
            <w:vAlign w:val="center"/>
          </w:tcPr>
          <w:p w:rsidR="0054228A" w:rsidRPr="00490DE1" w:rsidRDefault="0054228A" w:rsidP="0054228A">
            <w:pPr>
              <w:tabs>
                <w:tab w:val="left" w:pos="4565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8"/>
              </w:rPr>
            </w:pPr>
            <w:r w:rsidRPr="00490DE1">
              <w:rPr>
                <w:rFonts w:ascii="標楷體" w:eastAsia="標楷體" w:hAnsi="標楷體" w:cs="Times New Roman" w:hint="eastAsia"/>
                <w:kern w:val="3"/>
                <w:szCs w:val="28"/>
              </w:rPr>
              <w:t>13:30-13:50</w:t>
            </w:r>
          </w:p>
        </w:tc>
        <w:tc>
          <w:tcPr>
            <w:tcW w:w="4086" w:type="dxa"/>
            <w:vAlign w:val="center"/>
          </w:tcPr>
          <w:p w:rsidR="00F57E9C" w:rsidRPr="00490DE1" w:rsidRDefault="0054228A" w:rsidP="0054228A">
            <w:pPr>
              <w:tabs>
                <w:tab w:val="left" w:pos="4565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8"/>
              </w:rPr>
            </w:pPr>
            <w:r w:rsidRPr="00490DE1">
              <w:rPr>
                <w:rFonts w:ascii="標楷體" w:eastAsia="標楷體" w:hAnsi="標楷體" w:cs="Times New Roman" w:hint="eastAsia"/>
                <w:kern w:val="3"/>
                <w:szCs w:val="28"/>
              </w:rPr>
              <w:t>啟動：</w:t>
            </w:r>
            <w:r w:rsidRPr="00490DE1">
              <w:rPr>
                <w:rFonts w:ascii="標楷體" w:eastAsia="標楷體" w:hAnsi="標楷體" w:cs="Times New Roman"/>
                <w:kern w:val="3"/>
                <w:szCs w:val="28"/>
              </w:rPr>
              <w:br/>
            </w:r>
            <w:r w:rsidRPr="00490DE1">
              <w:rPr>
                <w:rFonts w:ascii="標楷體" w:eastAsia="標楷體" w:hAnsi="標楷體" w:cs="Times New Roman" w:hint="eastAsia"/>
                <w:kern w:val="3"/>
                <w:szCs w:val="28"/>
              </w:rPr>
              <w:t>為什麼我們需要</w:t>
            </w:r>
          </w:p>
          <w:p w:rsidR="0054228A" w:rsidRPr="00490DE1" w:rsidRDefault="0054228A" w:rsidP="0054228A">
            <w:pPr>
              <w:tabs>
                <w:tab w:val="left" w:pos="4565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8"/>
              </w:rPr>
            </w:pPr>
            <w:r w:rsidRPr="00490DE1">
              <w:rPr>
                <w:rFonts w:ascii="標楷體" w:eastAsia="標楷體" w:hAnsi="標楷體" w:cs="Times New Roman" w:hint="eastAsia"/>
                <w:kern w:val="3"/>
                <w:szCs w:val="28"/>
              </w:rPr>
              <w:t>「英語融入彈性學習課程」?</w:t>
            </w:r>
          </w:p>
        </w:tc>
        <w:tc>
          <w:tcPr>
            <w:tcW w:w="3617" w:type="dxa"/>
            <w:vMerge w:val="restart"/>
            <w:vAlign w:val="center"/>
          </w:tcPr>
          <w:p w:rsidR="0054228A" w:rsidRPr="00490DE1" w:rsidRDefault="0054228A" w:rsidP="0054228A">
            <w:pPr>
              <w:tabs>
                <w:tab w:val="left" w:pos="993"/>
                <w:tab w:val="left" w:pos="1134"/>
              </w:tabs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3"/>
                <w:szCs w:val="28"/>
              </w:rPr>
            </w:pPr>
            <w:proofErr w:type="gramStart"/>
            <w:r w:rsidRPr="00490DE1">
              <w:rPr>
                <w:rFonts w:ascii="標楷體" w:eastAsia="標楷體" w:hAnsi="標楷體" w:hint="eastAsia"/>
                <w:kern w:val="3"/>
                <w:szCs w:val="28"/>
              </w:rPr>
              <w:t>臺</w:t>
            </w:r>
            <w:proofErr w:type="gramEnd"/>
            <w:r w:rsidRPr="00490DE1">
              <w:rPr>
                <w:rFonts w:ascii="標楷體" w:eastAsia="標楷體" w:hAnsi="標楷體" w:hint="eastAsia"/>
                <w:kern w:val="3"/>
                <w:szCs w:val="28"/>
              </w:rPr>
              <w:t>南市七股區建功國小</w:t>
            </w:r>
          </w:p>
          <w:p w:rsidR="0054228A" w:rsidRPr="00490DE1" w:rsidRDefault="0054228A" w:rsidP="0054228A">
            <w:pPr>
              <w:tabs>
                <w:tab w:val="left" w:pos="993"/>
                <w:tab w:val="left" w:pos="1134"/>
              </w:tabs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3"/>
                <w:szCs w:val="28"/>
              </w:rPr>
            </w:pPr>
            <w:r w:rsidRPr="00490DE1">
              <w:rPr>
                <w:rFonts w:ascii="標楷體" w:eastAsia="標楷體" w:hAnsi="標楷體" w:hint="eastAsia"/>
                <w:kern w:val="3"/>
                <w:szCs w:val="28"/>
              </w:rPr>
              <w:t>黃郁雯校長</w:t>
            </w:r>
          </w:p>
          <w:p w:rsidR="0054228A" w:rsidRPr="00490DE1" w:rsidRDefault="0054228A" w:rsidP="0054228A">
            <w:pPr>
              <w:tabs>
                <w:tab w:val="left" w:pos="993"/>
                <w:tab w:val="left" w:pos="1134"/>
              </w:tabs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3"/>
                <w:szCs w:val="28"/>
              </w:rPr>
            </w:pPr>
            <w:r w:rsidRPr="00490DE1">
              <w:rPr>
                <w:rFonts w:ascii="標楷體" w:eastAsia="標楷體" w:hAnsi="標楷體" w:hint="eastAsia"/>
                <w:kern w:val="3"/>
                <w:szCs w:val="28"/>
              </w:rPr>
              <w:t>新北市蘆洲</w:t>
            </w:r>
            <w:proofErr w:type="gramStart"/>
            <w:r w:rsidRPr="00490DE1">
              <w:rPr>
                <w:rFonts w:ascii="標楷體" w:eastAsia="標楷體" w:hAnsi="標楷體" w:hint="eastAsia"/>
                <w:kern w:val="3"/>
                <w:szCs w:val="28"/>
              </w:rPr>
              <w:t>區鷺江</w:t>
            </w:r>
            <w:proofErr w:type="gramEnd"/>
            <w:r w:rsidRPr="00490DE1">
              <w:rPr>
                <w:rFonts w:ascii="標楷體" w:eastAsia="標楷體" w:hAnsi="標楷體" w:hint="eastAsia"/>
                <w:kern w:val="3"/>
                <w:szCs w:val="28"/>
              </w:rPr>
              <w:t>國小</w:t>
            </w:r>
          </w:p>
          <w:p w:rsidR="0054228A" w:rsidRPr="00490DE1" w:rsidRDefault="0054228A" w:rsidP="0054228A">
            <w:pPr>
              <w:tabs>
                <w:tab w:val="left" w:pos="993"/>
                <w:tab w:val="left" w:pos="1134"/>
              </w:tabs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3"/>
                <w:szCs w:val="28"/>
              </w:rPr>
            </w:pPr>
            <w:r w:rsidRPr="00490DE1">
              <w:rPr>
                <w:rFonts w:ascii="標楷體" w:eastAsia="標楷體" w:hAnsi="標楷體" w:hint="eastAsia"/>
                <w:kern w:val="3"/>
                <w:szCs w:val="28"/>
              </w:rPr>
              <w:t>陳</w:t>
            </w:r>
            <w:proofErr w:type="gramStart"/>
            <w:r w:rsidRPr="00490DE1">
              <w:rPr>
                <w:rFonts w:ascii="標楷體" w:eastAsia="標楷體" w:hAnsi="標楷體" w:hint="eastAsia"/>
                <w:kern w:val="3"/>
                <w:szCs w:val="28"/>
              </w:rPr>
              <w:t>姵</w:t>
            </w:r>
            <w:proofErr w:type="gramEnd"/>
            <w:r w:rsidRPr="00490DE1">
              <w:rPr>
                <w:rFonts w:ascii="標楷體" w:eastAsia="標楷體" w:hAnsi="標楷體" w:hint="eastAsia"/>
                <w:kern w:val="3"/>
                <w:szCs w:val="28"/>
              </w:rPr>
              <w:t>穎老師</w:t>
            </w:r>
          </w:p>
        </w:tc>
      </w:tr>
      <w:tr w:rsidR="00490DE1" w:rsidRPr="00490DE1" w:rsidTr="00BB6FA0">
        <w:trPr>
          <w:trHeight w:val="640"/>
        </w:trPr>
        <w:tc>
          <w:tcPr>
            <w:tcW w:w="2713" w:type="dxa"/>
            <w:vAlign w:val="center"/>
          </w:tcPr>
          <w:p w:rsidR="0054228A" w:rsidRPr="00490DE1" w:rsidRDefault="0054228A" w:rsidP="0054228A">
            <w:pPr>
              <w:tabs>
                <w:tab w:val="left" w:pos="4565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8"/>
              </w:rPr>
            </w:pPr>
            <w:r w:rsidRPr="00490DE1">
              <w:rPr>
                <w:rFonts w:ascii="標楷體" w:eastAsia="標楷體" w:hAnsi="標楷體" w:cs="Times New Roman" w:hint="eastAsia"/>
                <w:kern w:val="3"/>
                <w:szCs w:val="28"/>
              </w:rPr>
              <w:t>13:50-14:50</w:t>
            </w:r>
          </w:p>
        </w:tc>
        <w:tc>
          <w:tcPr>
            <w:tcW w:w="4086" w:type="dxa"/>
            <w:vAlign w:val="center"/>
          </w:tcPr>
          <w:p w:rsidR="0054228A" w:rsidRPr="00490DE1" w:rsidRDefault="0054228A" w:rsidP="0054228A">
            <w:pPr>
              <w:tabs>
                <w:tab w:val="left" w:pos="4565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8"/>
              </w:rPr>
            </w:pPr>
            <w:r w:rsidRPr="00490DE1">
              <w:rPr>
                <w:rFonts w:ascii="標楷體" w:eastAsia="標楷體" w:hAnsi="標楷體" w:cs="Times New Roman" w:hint="eastAsia"/>
                <w:kern w:val="3"/>
                <w:szCs w:val="28"/>
              </w:rPr>
              <w:t>概念：</w:t>
            </w:r>
          </w:p>
          <w:p w:rsidR="00F57E9C" w:rsidRPr="00490DE1" w:rsidRDefault="0054228A" w:rsidP="0054228A">
            <w:pPr>
              <w:tabs>
                <w:tab w:val="left" w:pos="4565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8"/>
              </w:rPr>
            </w:pPr>
            <w:r w:rsidRPr="00490DE1">
              <w:rPr>
                <w:rFonts w:ascii="標楷體" w:eastAsia="標楷體" w:hAnsi="標楷體" w:cs="Times New Roman" w:hint="eastAsia"/>
                <w:kern w:val="3"/>
                <w:szCs w:val="28"/>
              </w:rPr>
              <w:t>英語融入彈性學習課程</w:t>
            </w:r>
          </w:p>
          <w:p w:rsidR="0054228A" w:rsidRPr="00490DE1" w:rsidRDefault="0054228A" w:rsidP="0054228A">
            <w:pPr>
              <w:tabs>
                <w:tab w:val="left" w:pos="4565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8"/>
              </w:rPr>
            </w:pPr>
            <w:r w:rsidRPr="00490DE1">
              <w:rPr>
                <w:rFonts w:ascii="標楷體" w:eastAsia="標楷體" w:hAnsi="標楷體" w:cs="Times New Roman" w:hint="eastAsia"/>
                <w:kern w:val="3"/>
                <w:szCs w:val="28"/>
              </w:rPr>
              <w:t>設計原則</w:t>
            </w:r>
          </w:p>
        </w:tc>
        <w:tc>
          <w:tcPr>
            <w:tcW w:w="3617" w:type="dxa"/>
            <w:vMerge/>
            <w:vAlign w:val="center"/>
          </w:tcPr>
          <w:p w:rsidR="0054228A" w:rsidRPr="00490DE1" w:rsidRDefault="0054228A" w:rsidP="0054228A">
            <w:pPr>
              <w:tabs>
                <w:tab w:val="left" w:pos="993"/>
                <w:tab w:val="left" w:pos="1134"/>
              </w:tabs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3"/>
                <w:szCs w:val="28"/>
              </w:rPr>
            </w:pPr>
          </w:p>
        </w:tc>
      </w:tr>
      <w:tr w:rsidR="00490DE1" w:rsidRPr="00490DE1" w:rsidTr="0054228A">
        <w:trPr>
          <w:trHeight w:val="467"/>
        </w:trPr>
        <w:tc>
          <w:tcPr>
            <w:tcW w:w="2713" w:type="dxa"/>
            <w:vAlign w:val="center"/>
          </w:tcPr>
          <w:p w:rsidR="0054228A" w:rsidRPr="00490DE1" w:rsidRDefault="0054228A" w:rsidP="0054228A">
            <w:pPr>
              <w:tabs>
                <w:tab w:val="left" w:pos="4565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8"/>
              </w:rPr>
            </w:pPr>
            <w:r w:rsidRPr="00490DE1">
              <w:rPr>
                <w:rFonts w:ascii="標楷體" w:eastAsia="標楷體" w:hAnsi="標楷體" w:cs="Times New Roman" w:hint="eastAsia"/>
                <w:kern w:val="3"/>
                <w:szCs w:val="28"/>
              </w:rPr>
              <w:t>14:50-15:00</w:t>
            </w:r>
          </w:p>
        </w:tc>
        <w:tc>
          <w:tcPr>
            <w:tcW w:w="7703" w:type="dxa"/>
            <w:gridSpan w:val="2"/>
            <w:vAlign w:val="center"/>
          </w:tcPr>
          <w:p w:rsidR="0054228A" w:rsidRPr="00490DE1" w:rsidRDefault="0054228A" w:rsidP="0054228A">
            <w:pPr>
              <w:tabs>
                <w:tab w:val="left" w:pos="993"/>
                <w:tab w:val="left" w:pos="1134"/>
              </w:tabs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3"/>
                <w:szCs w:val="28"/>
              </w:rPr>
            </w:pPr>
            <w:r w:rsidRPr="00490DE1">
              <w:rPr>
                <w:rFonts w:ascii="標楷體" w:eastAsia="標楷體" w:hAnsi="標楷體" w:hint="eastAsia"/>
                <w:kern w:val="3"/>
                <w:szCs w:val="28"/>
              </w:rPr>
              <w:t>休息</w:t>
            </w:r>
          </w:p>
        </w:tc>
      </w:tr>
      <w:tr w:rsidR="00490DE1" w:rsidRPr="00490DE1" w:rsidTr="00BB6FA0">
        <w:trPr>
          <w:trHeight w:val="640"/>
        </w:trPr>
        <w:tc>
          <w:tcPr>
            <w:tcW w:w="2713" w:type="dxa"/>
            <w:vAlign w:val="center"/>
          </w:tcPr>
          <w:p w:rsidR="0054228A" w:rsidRPr="00490DE1" w:rsidRDefault="0054228A" w:rsidP="0054228A">
            <w:pPr>
              <w:tabs>
                <w:tab w:val="left" w:pos="4565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8"/>
              </w:rPr>
            </w:pPr>
            <w:r w:rsidRPr="00490DE1">
              <w:rPr>
                <w:rFonts w:ascii="標楷體" w:eastAsia="標楷體" w:hAnsi="標楷體" w:cs="Times New Roman" w:hint="eastAsia"/>
                <w:kern w:val="3"/>
                <w:szCs w:val="28"/>
              </w:rPr>
              <w:t>15:00-16:00</w:t>
            </w:r>
          </w:p>
        </w:tc>
        <w:tc>
          <w:tcPr>
            <w:tcW w:w="4086" w:type="dxa"/>
            <w:vAlign w:val="center"/>
          </w:tcPr>
          <w:p w:rsidR="0054228A" w:rsidRPr="00490DE1" w:rsidRDefault="0054228A" w:rsidP="0054228A">
            <w:pPr>
              <w:tabs>
                <w:tab w:val="left" w:pos="4565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8"/>
              </w:rPr>
            </w:pPr>
            <w:r w:rsidRPr="00490DE1">
              <w:rPr>
                <w:rFonts w:ascii="標楷體" w:eastAsia="標楷體" w:hAnsi="標楷體" w:cs="Times New Roman" w:hint="eastAsia"/>
                <w:kern w:val="3"/>
                <w:szCs w:val="28"/>
              </w:rPr>
              <w:t>實務</w:t>
            </w:r>
          </w:p>
        </w:tc>
        <w:tc>
          <w:tcPr>
            <w:tcW w:w="3617" w:type="dxa"/>
            <w:vAlign w:val="center"/>
          </w:tcPr>
          <w:p w:rsidR="0054228A" w:rsidRPr="00490DE1" w:rsidRDefault="0054228A" w:rsidP="0054228A">
            <w:pPr>
              <w:tabs>
                <w:tab w:val="left" w:pos="4565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8"/>
              </w:rPr>
            </w:pPr>
            <w:proofErr w:type="gramStart"/>
            <w:r w:rsidRPr="00490DE1">
              <w:rPr>
                <w:rFonts w:ascii="標楷體" w:eastAsia="標楷體" w:hAnsi="標楷體" w:cs="Times New Roman" w:hint="eastAsia"/>
                <w:kern w:val="3"/>
                <w:szCs w:val="28"/>
              </w:rPr>
              <w:t>臺</w:t>
            </w:r>
            <w:proofErr w:type="gramEnd"/>
            <w:r w:rsidRPr="00490DE1">
              <w:rPr>
                <w:rFonts w:ascii="標楷體" w:eastAsia="標楷體" w:hAnsi="標楷體" w:cs="Times New Roman" w:hint="eastAsia"/>
                <w:kern w:val="3"/>
                <w:szCs w:val="28"/>
              </w:rPr>
              <w:t>南市七股區建功國小</w:t>
            </w:r>
          </w:p>
          <w:p w:rsidR="0054228A" w:rsidRPr="00490DE1" w:rsidRDefault="0054228A" w:rsidP="0054228A">
            <w:pPr>
              <w:tabs>
                <w:tab w:val="left" w:pos="4565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8"/>
              </w:rPr>
            </w:pPr>
            <w:r w:rsidRPr="00490DE1">
              <w:rPr>
                <w:rFonts w:ascii="標楷體" w:eastAsia="標楷體" w:hAnsi="標楷體" w:cs="Times New Roman" w:hint="eastAsia"/>
                <w:kern w:val="3"/>
                <w:szCs w:val="28"/>
              </w:rPr>
              <w:t>黃郁雯校長</w:t>
            </w:r>
          </w:p>
          <w:p w:rsidR="0054228A" w:rsidRPr="00490DE1" w:rsidRDefault="0054228A" w:rsidP="0054228A">
            <w:pPr>
              <w:tabs>
                <w:tab w:val="left" w:pos="4565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8"/>
              </w:rPr>
            </w:pPr>
            <w:r w:rsidRPr="00490DE1">
              <w:rPr>
                <w:rFonts w:ascii="標楷體" w:eastAsia="標楷體" w:hAnsi="標楷體" w:cs="Times New Roman" w:hint="eastAsia"/>
                <w:kern w:val="3"/>
                <w:szCs w:val="28"/>
              </w:rPr>
              <w:t>新北市蘆洲</w:t>
            </w:r>
            <w:proofErr w:type="gramStart"/>
            <w:r w:rsidRPr="00490DE1">
              <w:rPr>
                <w:rFonts w:ascii="標楷體" w:eastAsia="標楷體" w:hAnsi="標楷體" w:cs="Times New Roman" w:hint="eastAsia"/>
                <w:kern w:val="3"/>
                <w:szCs w:val="28"/>
              </w:rPr>
              <w:t>區鷺江</w:t>
            </w:r>
            <w:proofErr w:type="gramEnd"/>
            <w:r w:rsidRPr="00490DE1">
              <w:rPr>
                <w:rFonts w:ascii="標楷體" w:eastAsia="標楷體" w:hAnsi="標楷體" w:cs="Times New Roman" w:hint="eastAsia"/>
                <w:kern w:val="3"/>
                <w:szCs w:val="28"/>
              </w:rPr>
              <w:t>國小</w:t>
            </w:r>
          </w:p>
          <w:p w:rsidR="0054228A" w:rsidRPr="00490DE1" w:rsidRDefault="0054228A" w:rsidP="0054228A">
            <w:pPr>
              <w:tabs>
                <w:tab w:val="left" w:pos="4565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8"/>
              </w:rPr>
            </w:pPr>
            <w:r w:rsidRPr="00490DE1">
              <w:rPr>
                <w:rFonts w:ascii="標楷體" w:eastAsia="標楷體" w:hAnsi="標楷體" w:cs="Times New Roman" w:hint="eastAsia"/>
                <w:kern w:val="3"/>
                <w:szCs w:val="28"/>
              </w:rPr>
              <w:t>陳</w:t>
            </w:r>
            <w:proofErr w:type="gramStart"/>
            <w:r w:rsidRPr="00490DE1">
              <w:rPr>
                <w:rFonts w:ascii="標楷體" w:eastAsia="標楷體" w:hAnsi="標楷體" w:cs="Times New Roman" w:hint="eastAsia"/>
                <w:kern w:val="3"/>
                <w:szCs w:val="28"/>
              </w:rPr>
              <w:t>姵</w:t>
            </w:r>
            <w:proofErr w:type="gramEnd"/>
            <w:r w:rsidRPr="00490DE1">
              <w:rPr>
                <w:rFonts w:ascii="標楷體" w:eastAsia="標楷體" w:hAnsi="標楷體" w:cs="Times New Roman" w:hint="eastAsia"/>
                <w:kern w:val="3"/>
                <w:szCs w:val="28"/>
              </w:rPr>
              <w:t>穎老師</w:t>
            </w:r>
          </w:p>
        </w:tc>
      </w:tr>
      <w:tr w:rsidR="00490DE1" w:rsidRPr="00490DE1" w:rsidTr="001D4917">
        <w:trPr>
          <w:trHeight w:val="640"/>
        </w:trPr>
        <w:tc>
          <w:tcPr>
            <w:tcW w:w="2713" w:type="dxa"/>
            <w:vAlign w:val="center"/>
          </w:tcPr>
          <w:p w:rsidR="00BB6FA0" w:rsidRPr="00490DE1" w:rsidRDefault="00BB6FA0" w:rsidP="0054228A">
            <w:pPr>
              <w:tabs>
                <w:tab w:val="left" w:pos="4565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8"/>
              </w:rPr>
            </w:pPr>
            <w:r w:rsidRPr="00490DE1">
              <w:rPr>
                <w:rFonts w:ascii="標楷體" w:eastAsia="標楷體" w:hAnsi="標楷體" w:cs="Times New Roman" w:hint="eastAsia"/>
                <w:kern w:val="3"/>
                <w:szCs w:val="28"/>
              </w:rPr>
              <w:t>16:00-16:30</w:t>
            </w:r>
          </w:p>
        </w:tc>
        <w:tc>
          <w:tcPr>
            <w:tcW w:w="7703" w:type="dxa"/>
            <w:gridSpan w:val="2"/>
            <w:vAlign w:val="center"/>
          </w:tcPr>
          <w:p w:rsidR="00BB6FA0" w:rsidRPr="00490DE1" w:rsidRDefault="00BB6FA0" w:rsidP="0054228A">
            <w:pPr>
              <w:tabs>
                <w:tab w:val="left" w:pos="4565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8"/>
              </w:rPr>
            </w:pPr>
            <w:bookmarkStart w:id="0" w:name="_GoBack"/>
            <w:bookmarkEnd w:id="0"/>
            <w:r w:rsidRPr="00490DE1">
              <w:rPr>
                <w:rFonts w:ascii="標楷體" w:eastAsia="標楷體" w:hAnsi="標楷體" w:cs="Times New Roman" w:hint="eastAsia"/>
                <w:kern w:val="3"/>
                <w:szCs w:val="28"/>
              </w:rPr>
              <w:t>Q</w:t>
            </w:r>
            <w:r w:rsidRPr="00490DE1">
              <w:rPr>
                <w:rFonts w:ascii="標楷體" w:eastAsia="標楷體" w:hAnsi="標楷體" w:cs="Times New Roman"/>
                <w:kern w:val="3"/>
                <w:szCs w:val="28"/>
              </w:rPr>
              <w:t>&amp;A</w:t>
            </w:r>
            <w:r w:rsidRPr="00490DE1">
              <w:rPr>
                <w:rFonts w:ascii="標楷體" w:eastAsia="標楷體" w:hAnsi="標楷體" w:cs="Times New Roman" w:hint="eastAsia"/>
                <w:kern w:val="3"/>
                <w:szCs w:val="28"/>
              </w:rPr>
              <w:t>時間</w:t>
            </w:r>
          </w:p>
        </w:tc>
      </w:tr>
      <w:tr w:rsidR="00490DE1" w:rsidRPr="00490DE1" w:rsidTr="0054228A">
        <w:trPr>
          <w:trHeight w:val="640"/>
        </w:trPr>
        <w:tc>
          <w:tcPr>
            <w:tcW w:w="2713" w:type="dxa"/>
            <w:vAlign w:val="center"/>
          </w:tcPr>
          <w:p w:rsidR="0054228A" w:rsidRPr="00490DE1" w:rsidRDefault="0054228A" w:rsidP="0054228A">
            <w:pPr>
              <w:tabs>
                <w:tab w:val="left" w:pos="4565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8"/>
              </w:rPr>
            </w:pPr>
            <w:r w:rsidRPr="00490DE1">
              <w:rPr>
                <w:rFonts w:ascii="標楷體" w:eastAsia="標楷體" w:hAnsi="標楷體" w:cs="Times New Roman" w:hint="eastAsia"/>
                <w:kern w:val="3"/>
                <w:szCs w:val="28"/>
              </w:rPr>
              <w:t>16:30-</w:t>
            </w:r>
          </w:p>
        </w:tc>
        <w:tc>
          <w:tcPr>
            <w:tcW w:w="7703" w:type="dxa"/>
            <w:gridSpan w:val="2"/>
            <w:vAlign w:val="center"/>
          </w:tcPr>
          <w:p w:rsidR="0054228A" w:rsidRPr="00490DE1" w:rsidRDefault="0054228A" w:rsidP="0054228A">
            <w:pPr>
              <w:tabs>
                <w:tab w:val="left" w:pos="4565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8"/>
              </w:rPr>
            </w:pPr>
            <w:r w:rsidRPr="00490DE1">
              <w:rPr>
                <w:rFonts w:eastAsia="標楷體" w:hint="eastAsia"/>
                <w:kern w:val="3"/>
                <w:szCs w:val="28"/>
              </w:rPr>
              <w:t>賦歸</w:t>
            </w:r>
          </w:p>
        </w:tc>
      </w:tr>
    </w:tbl>
    <w:p w:rsidR="00CD391C" w:rsidRPr="00490DE1" w:rsidRDefault="00CD391C" w:rsidP="0055493B">
      <w:pPr>
        <w:spacing w:line="500" w:lineRule="exact"/>
        <w:jc w:val="center"/>
        <w:rPr>
          <w:rFonts w:ascii="標楷體" w:eastAsia="標楷體" w:hAnsi="標楷體"/>
          <w:sz w:val="36"/>
        </w:rPr>
      </w:pPr>
    </w:p>
    <w:p w:rsidR="00CD391C" w:rsidRPr="00490DE1" w:rsidRDefault="00CD391C">
      <w:pPr>
        <w:widowControl/>
        <w:rPr>
          <w:rFonts w:ascii="標楷體" w:eastAsia="標楷體" w:hAnsi="標楷體"/>
          <w:sz w:val="36"/>
        </w:rPr>
      </w:pPr>
    </w:p>
    <w:sectPr w:rsidR="00CD391C" w:rsidRPr="00490DE1" w:rsidSect="0055493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F5AF4"/>
    <w:multiLevelType w:val="hybridMultilevel"/>
    <w:tmpl w:val="66C61CD6"/>
    <w:lvl w:ilvl="0" w:tplc="04090017">
      <w:start w:val="1"/>
      <w:numFmt w:val="ideographLegalTraditional"/>
      <w:lvlText w:val="%1、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4242BF3"/>
    <w:multiLevelType w:val="hybridMultilevel"/>
    <w:tmpl w:val="88E422F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26D8671E"/>
    <w:multiLevelType w:val="hybridMultilevel"/>
    <w:tmpl w:val="4ED259A4"/>
    <w:lvl w:ilvl="0" w:tplc="7196FFCC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2637495"/>
    <w:multiLevelType w:val="hybridMultilevel"/>
    <w:tmpl w:val="7BB2BAE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D66"/>
    <w:rsid w:val="0006030C"/>
    <w:rsid w:val="00076995"/>
    <w:rsid w:val="00162F49"/>
    <w:rsid w:val="0018338A"/>
    <w:rsid w:val="001A7B3D"/>
    <w:rsid w:val="001D4B05"/>
    <w:rsid w:val="001F15F0"/>
    <w:rsid w:val="00314D7F"/>
    <w:rsid w:val="00316A1D"/>
    <w:rsid w:val="00325BB8"/>
    <w:rsid w:val="0038036D"/>
    <w:rsid w:val="003F6C68"/>
    <w:rsid w:val="004275F9"/>
    <w:rsid w:val="00431C9E"/>
    <w:rsid w:val="0043795E"/>
    <w:rsid w:val="0048112B"/>
    <w:rsid w:val="00490DE1"/>
    <w:rsid w:val="00496FC8"/>
    <w:rsid w:val="00505C6A"/>
    <w:rsid w:val="0054228A"/>
    <w:rsid w:val="0055493B"/>
    <w:rsid w:val="005775F1"/>
    <w:rsid w:val="00583D66"/>
    <w:rsid w:val="00655673"/>
    <w:rsid w:val="006E65A0"/>
    <w:rsid w:val="00796A47"/>
    <w:rsid w:val="007B6980"/>
    <w:rsid w:val="007D4265"/>
    <w:rsid w:val="0081602F"/>
    <w:rsid w:val="00884696"/>
    <w:rsid w:val="008D63F0"/>
    <w:rsid w:val="00973202"/>
    <w:rsid w:val="00990DE2"/>
    <w:rsid w:val="009A19E3"/>
    <w:rsid w:val="009E1CA4"/>
    <w:rsid w:val="009E60A9"/>
    <w:rsid w:val="00A14BC5"/>
    <w:rsid w:val="00AA7E3B"/>
    <w:rsid w:val="00B56BF4"/>
    <w:rsid w:val="00BA0327"/>
    <w:rsid w:val="00BB6FA0"/>
    <w:rsid w:val="00C42228"/>
    <w:rsid w:val="00CC0F34"/>
    <w:rsid w:val="00CD391C"/>
    <w:rsid w:val="00CF3084"/>
    <w:rsid w:val="00D63324"/>
    <w:rsid w:val="00D64753"/>
    <w:rsid w:val="00D64CF0"/>
    <w:rsid w:val="00D7310A"/>
    <w:rsid w:val="00DA5C90"/>
    <w:rsid w:val="00DC3ED5"/>
    <w:rsid w:val="00DE1290"/>
    <w:rsid w:val="00E2477C"/>
    <w:rsid w:val="00E2688E"/>
    <w:rsid w:val="00E436FC"/>
    <w:rsid w:val="00EC3BC6"/>
    <w:rsid w:val="00F168D9"/>
    <w:rsid w:val="00F35BB8"/>
    <w:rsid w:val="00F57E9C"/>
    <w:rsid w:val="00FD154D"/>
    <w:rsid w:val="00FD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8D48E-51E5-41BE-99EB-190B9FA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BC5"/>
    <w:pPr>
      <w:ind w:leftChars="200" w:left="480"/>
    </w:pPr>
  </w:style>
  <w:style w:type="character" w:styleId="a4">
    <w:name w:val="Hyperlink"/>
    <w:basedOn w:val="a0"/>
    <w:uiPriority w:val="99"/>
    <w:unhideWhenUsed/>
    <w:rsid w:val="009A19E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A19E3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554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1.inservice.edu.tw/index2-3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2026-02-24T02:05:00Z</dcterms:created>
  <dcterms:modified xsi:type="dcterms:W3CDTF">2026-02-26T01:46:00Z</dcterms:modified>
</cp:coreProperties>
</file>